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7CC3" w:rsidRDefault="00987CC3"/>
    <w:p w:rsidR="00987CC3" w:rsidRDefault="00987CC3" w:rsidP="001E1450">
      <w:pPr>
        <w:jc w:val="center"/>
        <w:rPr>
          <w:b/>
          <w:bCs/>
          <w:sz w:val="32"/>
          <w:szCs w:val="32"/>
          <w:lang w:val="pl-PL"/>
        </w:rPr>
      </w:pPr>
      <w:r w:rsidRPr="00987CC3">
        <w:rPr>
          <w:b/>
          <w:bCs/>
          <w:sz w:val="32"/>
          <w:szCs w:val="32"/>
          <w:lang w:val="pl-PL"/>
        </w:rPr>
        <w:t>REGULAMIN KONKURSU „Zimowa Magia Marzeń”</w:t>
      </w:r>
    </w:p>
    <w:p w:rsidR="00987CC3" w:rsidRPr="00987CC3" w:rsidRDefault="00987CC3" w:rsidP="00987CC3">
      <w:pPr>
        <w:jc w:val="center"/>
        <w:rPr>
          <w:sz w:val="32"/>
          <w:szCs w:val="32"/>
          <w:lang w:val="pl-PL"/>
        </w:rPr>
      </w:pPr>
    </w:p>
    <w:p w:rsidR="00987CC3" w:rsidRPr="00987CC3" w:rsidRDefault="00987CC3" w:rsidP="00987CC3">
      <w:pPr>
        <w:jc w:val="center"/>
      </w:pPr>
      <w:r w:rsidRPr="00987CC3">
        <w:rPr>
          <w:b/>
          <w:bCs/>
        </w:rPr>
        <w:t xml:space="preserve">§1 </w:t>
      </w:r>
      <w:proofErr w:type="spellStart"/>
      <w:r w:rsidRPr="00987CC3">
        <w:rPr>
          <w:b/>
          <w:bCs/>
        </w:rPr>
        <w:t>Organizator</w:t>
      </w:r>
      <w:proofErr w:type="spellEnd"/>
      <w:r w:rsidRPr="00987CC3">
        <w:rPr>
          <w:b/>
          <w:bCs/>
        </w:rPr>
        <w:t xml:space="preserve"> </w:t>
      </w:r>
      <w:proofErr w:type="spellStart"/>
      <w:r w:rsidRPr="00987CC3">
        <w:rPr>
          <w:b/>
          <w:bCs/>
        </w:rPr>
        <w:t>oraz</w:t>
      </w:r>
      <w:proofErr w:type="spellEnd"/>
      <w:r w:rsidRPr="00987CC3">
        <w:rPr>
          <w:b/>
          <w:bCs/>
        </w:rPr>
        <w:t xml:space="preserve"> Partner</w:t>
      </w:r>
    </w:p>
    <w:p w:rsidR="00987CC3" w:rsidRPr="00987CC3" w:rsidRDefault="00987CC3" w:rsidP="00987CC3">
      <w:pPr>
        <w:numPr>
          <w:ilvl w:val="0"/>
          <w:numId w:val="1"/>
        </w:numPr>
        <w:rPr>
          <w:lang w:val="pl-PL"/>
        </w:rPr>
      </w:pPr>
      <w:r w:rsidRPr="00987CC3">
        <w:rPr>
          <w:lang w:val="pl-PL"/>
        </w:rPr>
        <w:t>Regulamin określa zasady udziału w konkursie społecznym „</w:t>
      </w:r>
      <w:r w:rsidRPr="00987CC3">
        <w:rPr>
          <w:b/>
          <w:bCs/>
          <w:lang w:val="pl-PL"/>
        </w:rPr>
        <w:t>Zimowa Magia Marzeń</w:t>
      </w:r>
      <w:r w:rsidRPr="00987CC3">
        <w:rPr>
          <w:lang w:val="pl-PL"/>
        </w:rPr>
        <w:t>” (zwanym dalej „Konkursem”) skierowanym do placówek opiekuńczo-wychowawczych, rodzinnych domów dziecka i rodzin zastępczych.</w:t>
      </w:r>
    </w:p>
    <w:p w:rsidR="00987CC3" w:rsidRPr="00987CC3" w:rsidRDefault="00987CC3" w:rsidP="00987CC3">
      <w:pPr>
        <w:numPr>
          <w:ilvl w:val="0"/>
          <w:numId w:val="1"/>
        </w:numPr>
        <w:rPr>
          <w:lang w:val="pl-PL"/>
        </w:rPr>
      </w:pPr>
      <w:r w:rsidRPr="00987CC3">
        <w:rPr>
          <w:lang w:val="pl-PL"/>
        </w:rPr>
        <w:t>Celem konkursu jest przekazanie kart podarunkowych podopiecznym Placówek, aby mogły je wydać według własnych upodobań i potrzeb.</w:t>
      </w:r>
    </w:p>
    <w:p w:rsidR="00987CC3" w:rsidRPr="00987CC3" w:rsidRDefault="00987CC3" w:rsidP="00987CC3">
      <w:pPr>
        <w:numPr>
          <w:ilvl w:val="0"/>
          <w:numId w:val="1"/>
        </w:numPr>
        <w:rPr>
          <w:lang w:val="pl-PL"/>
        </w:rPr>
      </w:pPr>
      <w:r w:rsidRPr="00987CC3">
        <w:rPr>
          <w:lang w:val="pl-PL"/>
        </w:rPr>
        <w:t>Organizatorem Konkursu jest Fundacja „</w:t>
      </w:r>
      <w:r w:rsidRPr="00987CC3">
        <w:rPr>
          <w:b/>
          <w:bCs/>
          <w:lang w:val="pl-PL"/>
        </w:rPr>
        <w:t>Polski Instytut Filantropii</w:t>
      </w:r>
      <w:r w:rsidRPr="00987CC3">
        <w:rPr>
          <w:lang w:val="pl-PL"/>
        </w:rPr>
        <w:t>” z siedzibą w Warszawie (00-366) ul. Foksal 3/5, wpisana do Rejestru Stowarzyszeń, innych Organizacji Społecznych i Zawodowych, Fundacji oraz Samodzielnych Publicznych Zakładów Opieki Zdrowotnej prowadzonego przez Sąd Rejonowy dla m.st. Warszawy, XII Wydział Gospodarczy Krajowego Rejestru Sądowego pod numerem KRS 0000203860, posiadająca REGON: 362387091, NIP: 5252627770 (zwana dalej „Organizatorem”).</w:t>
      </w:r>
    </w:p>
    <w:p w:rsidR="00987CC3" w:rsidRPr="00220568" w:rsidRDefault="00987CC3" w:rsidP="00987CC3">
      <w:pPr>
        <w:numPr>
          <w:ilvl w:val="0"/>
          <w:numId w:val="1"/>
        </w:numPr>
        <w:rPr>
          <w:lang w:val="pl-PL"/>
        </w:rPr>
      </w:pPr>
      <w:r w:rsidRPr="00220568">
        <w:rPr>
          <w:lang w:val="pl-PL"/>
        </w:rPr>
        <w:t xml:space="preserve">Partnerem Konkursu jest </w:t>
      </w:r>
      <w:r w:rsidR="00220568">
        <w:rPr>
          <w:lang w:val="pl-PL"/>
        </w:rPr>
        <w:t xml:space="preserve">Firma </w:t>
      </w:r>
      <w:r w:rsidR="00220568" w:rsidRPr="00220568">
        <w:rPr>
          <w:lang w:val="pl-PL"/>
        </w:rPr>
        <w:t>123drukuj.pl sp. z o.o. z</w:t>
      </w:r>
      <w:r w:rsidRPr="00220568">
        <w:rPr>
          <w:lang w:val="pl-PL"/>
        </w:rPr>
        <w:t xml:space="preserve"> siedzibą w </w:t>
      </w:r>
      <w:r w:rsidR="00220568" w:rsidRPr="00220568">
        <w:rPr>
          <w:lang w:val="pl-PL"/>
        </w:rPr>
        <w:t>Żernikach Wrocławskich</w:t>
      </w:r>
      <w:r w:rsidRPr="00220568">
        <w:rPr>
          <w:lang w:val="pl-PL"/>
        </w:rPr>
        <w:t xml:space="preserve"> ul. </w:t>
      </w:r>
      <w:r w:rsidR="00220568" w:rsidRPr="00220568">
        <w:rPr>
          <w:lang w:val="pl-PL"/>
        </w:rPr>
        <w:t>Strzelińska 21</w:t>
      </w:r>
      <w:r w:rsidRPr="00220568">
        <w:rPr>
          <w:lang w:val="pl-PL"/>
        </w:rPr>
        <w:t xml:space="preserve">, REGON: </w:t>
      </w:r>
      <w:r w:rsidR="00220568" w:rsidRPr="00220568">
        <w:rPr>
          <w:lang w:val="pl-PL"/>
        </w:rPr>
        <w:t>020478387</w:t>
      </w:r>
      <w:r w:rsidRPr="00220568">
        <w:rPr>
          <w:lang w:val="pl-PL"/>
        </w:rPr>
        <w:t xml:space="preserve">, NIP: </w:t>
      </w:r>
      <w:r w:rsidR="00220568" w:rsidRPr="00220568">
        <w:rPr>
          <w:lang w:val="pl-PL"/>
        </w:rPr>
        <w:t>8992596795</w:t>
      </w:r>
      <w:r w:rsidRPr="00220568">
        <w:rPr>
          <w:lang w:val="pl-PL"/>
        </w:rPr>
        <w:t xml:space="preserve"> (zwana dalej „Partnerem”).</w:t>
      </w:r>
    </w:p>
    <w:p w:rsidR="00987CC3" w:rsidRPr="00987CC3" w:rsidRDefault="00987CC3" w:rsidP="00987CC3">
      <w:pPr>
        <w:numPr>
          <w:ilvl w:val="0"/>
          <w:numId w:val="1"/>
        </w:numPr>
        <w:rPr>
          <w:lang w:val="pl-PL"/>
        </w:rPr>
      </w:pPr>
      <w:r w:rsidRPr="00987CC3">
        <w:rPr>
          <w:lang w:val="pl-PL"/>
        </w:rPr>
        <w:t>Poprzez „Placówkę” rozumie się placówkę opiekuńczo-wychowawczą, rodzinny dom dziecka i zawodową rodzinę zastępczą, niezawodową rodzinę zastępczą.</w:t>
      </w:r>
    </w:p>
    <w:p w:rsidR="00987CC3" w:rsidRPr="00987CC3" w:rsidRDefault="00987CC3" w:rsidP="00987CC3">
      <w:pPr>
        <w:numPr>
          <w:ilvl w:val="0"/>
          <w:numId w:val="1"/>
        </w:numPr>
        <w:rPr>
          <w:lang w:val="pl-PL"/>
        </w:rPr>
      </w:pPr>
      <w:r w:rsidRPr="00987CC3">
        <w:rPr>
          <w:lang w:val="pl-PL"/>
        </w:rPr>
        <w:t>Konkurs nie jest stworzony, administrowany, wspierany ani sponsorowany przez Facebook.</w:t>
      </w:r>
    </w:p>
    <w:p w:rsidR="00987CC3" w:rsidRPr="00987CC3" w:rsidRDefault="00987CC3" w:rsidP="00987CC3">
      <w:pPr>
        <w:numPr>
          <w:ilvl w:val="0"/>
          <w:numId w:val="1"/>
        </w:numPr>
        <w:rPr>
          <w:lang w:val="pl-PL"/>
        </w:rPr>
      </w:pPr>
      <w:r w:rsidRPr="00987CC3">
        <w:rPr>
          <w:lang w:val="pl-PL"/>
        </w:rPr>
        <w:t xml:space="preserve">Konkurs realizowany będzie na terytorium Rzeczypospolitej Polskiej oraz na stronie </w:t>
      </w:r>
      <w:hyperlink r:id="rId7" w:tgtFrame="_new" w:history="1">
        <w:r w:rsidRPr="00987CC3">
          <w:rPr>
            <w:rStyle w:val="Hyperlink"/>
            <w:lang w:val="pl-PL"/>
          </w:rPr>
          <w:t>www.facebook.com/DomyDziecka.org</w:t>
        </w:r>
      </w:hyperlink>
      <w:r w:rsidRPr="00987CC3">
        <w:rPr>
          <w:lang w:val="pl-PL"/>
        </w:rPr>
        <w:t>.</w:t>
      </w:r>
    </w:p>
    <w:p w:rsidR="00987CC3" w:rsidRPr="00987CC3" w:rsidRDefault="00987CC3" w:rsidP="00987CC3">
      <w:pPr>
        <w:numPr>
          <w:ilvl w:val="0"/>
          <w:numId w:val="1"/>
        </w:numPr>
      </w:pPr>
      <w:r w:rsidRPr="00987CC3">
        <w:rPr>
          <w:b/>
          <w:bCs/>
          <w:lang w:val="pl-PL"/>
        </w:rPr>
        <w:t>Termin trwania Konkursu: 01.12.2023-15.12.2023 r.</w:t>
      </w:r>
      <w:r w:rsidRPr="00987CC3">
        <w:rPr>
          <w:lang w:val="pl-PL"/>
        </w:rPr>
        <w:t xml:space="preserve"> </w:t>
      </w:r>
      <w:r w:rsidRPr="00376466">
        <w:rPr>
          <w:rFonts w:asciiTheme="majorHAnsi" w:hAnsiTheme="majorHAnsi" w:cstheme="majorHAnsi"/>
          <w:b/>
          <w:bCs/>
          <w:lang w:val="pl-PL"/>
        </w:rPr>
        <w:t>Ocenianie prac: 16.12.2023-23.12.2023. Ogłoszenie wyników 24.12.2023.</w:t>
      </w:r>
      <w:r>
        <w:rPr>
          <w:rFonts w:asciiTheme="majorHAnsi" w:hAnsiTheme="majorHAnsi" w:cstheme="majorHAnsi"/>
          <w:b/>
          <w:bCs/>
          <w:lang w:val="pl-PL"/>
        </w:rPr>
        <w:t xml:space="preserve"> Przekazanie kart podarunkowych 27.12.2023-31.12.2023</w:t>
      </w:r>
    </w:p>
    <w:p w:rsidR="00987CC3" w:rsidRPr="00987CC3" w:rsidRDefault="00987CC3" w:rsidP="00987CC3">
      <w:pPr>
        <w:jc w:val="center"/>
        <w:rPr>
          <w:b/>
          <w:bCs/>
        </w:rPr>
      </w:pPr>
      <w:r w:rsidRPr="00987CC3">
        <w:rPr>
          <w:b/>
          <w:bCs/>
        </w:rPr>
        <w:t>§2</w:t>
      </w:r>
      <w:r>
        <w:t xml:space="preserve"> </w:t>
      </w:r>
      <w:proofErr w:type="spellStart"/>
      <w:r w:rsidRPr="00987CC3">
        <w:rPr>
          <w:b/>
          <w:bCs/>
        </w:rPr>
        <w:t>Przedmiot</w:t>
      </w:r>
      <w:proofErr w:type="spellEnd"/>
      <w:r w:rsidRPr="00987CC3">
        <w:rPr>
          <w:b/>
          <w:bCs/>
        </w:rPr>
        <w:t xml:space="preserve"> </w:t>
      </w:r>
      <w:proofErr w:type="spellStart"/>
      <w:r w:rsidRPr="00987CC3">
        <w:rPr>
          <w:b/>
          <w:bCs/>
        </w:rPr>
        <w:t>i</w:t>
      </w:r>
      <w:proofErr w:type="spellEnd"/>
      <w:r w:rsidRPr="00987CC3">
        <w:rPr>
          <w:b/>
          <w:bCs/>
        </w:rPr>
        <w:t xml:space="preserve"> </w:t>
      </w:r>
      <w:proofErr w:type="spellStart"/>
      <w:r w:rsidRPr="00987CC3">
        <w:rPr>
          <w:b/>
          <w:bCs/>
        </w:rPr>
        <w:t>cel</w:t>
      </w:r>
      <w:proofErr w:type="spellEnd"/>
      <w:r w:rsidRPr="00987CC3">
        <w:rPr>
          <w:b/>
          <w:bCs/>
        </w:rPr>
        <w:t xml:space="preserve"> </w:t>
      </w:r>
      <w:proofErr w:type="spellStart"/>
      <w:r w:rsidRPr="00987CC3">
        <w:rPr>
          <w:b/>
          <w:bCs/>
        </w:rPr>
        <w:t>konkursu</w:t>
      </w:r>
      <w:proofErr w:type="spellEnd"/>
    </w:p>
    <w:p w:rsidR="00987CC3" w:rsidRPr="00987CC3" w:rsidRDefault="00987CC3" w:rsidP="00987CC3">
      <w:pPr>
        <w:numPr>
          <w:ilvl w:val="0"/>
          <w:numId w:val="2"/>
        </w:numPr>
        <w:rPr>
          <w:lang w:val="pl-PL"/>
        </w:rPr>
      </w:pPr>
      <w:r w:rsidRPr="00987CC3">
        <w:rPr>
          <w:lang w:val="pl-PL"/>
        </w:rPr>
        <w:t>Przedmiotem jest przygotowanie świątecznych prac: wierszyk lub rysunek na temat Świąt Bożonarodzeniowych.</w:t>
      </w:r>
    </w:p>
    <w:p w:rsidR="001E1450" w:rsidRPr="001E1450" w:rsidRDefault="00987CC3" w:rsidP="001E1450">
      <w:pPr>
        <w:numPr>
          <w:ilvl w:val="0"/>
          <w:numId w:val="2"/>
        </w:numPr>
        <w:rPr>
          <w:lang w:val="pl-PL"/>
        </w:rPr>
      </w:pPr>
      <w:r w:rsidRPr="00987CC3">
        <w:rPr>
          <w:lang w:val="pl-PL"/>
        </w:rPr>
        <w:t>Celem Konkursu jest pomoc materialna dzieciom i młodzieży w pieczy zastępczej oraz promowanie zainteresowań artystycznych.</w:t>
      </w:r>
    </w:p>
    <w:p w:rsidR="00987CC3" w:rsidRPr="00987CC3" w:rsidRDefault="00987CC3" w:rsidP="00987CC3">
      <w:pPr>
        <w:jc w:val="center"/>
        <w:rPr>
          <w:b/>
          <w:bCs/>
          <w:lang w:val="pl-PL"/>
        </w:rPr>
      </w:pPr>
      <w:r w:rsidRPr="00987CC3">
        <w:rPr>
          <w:b/>
          <w:bCs/>
          <w:lang w:val="pl-PL"/>
        </w:rPr>
        <w:t>§3</w:t>
      </w:r>
      <w:r>
        <w:rPr>
          <w:lang w:val="pl-PL"/>
        </w:rPr>
        <w:t xml:space="preserve"> </w:t>
      </w:r>
      <w:r w:rsidRPr="00987CC3">
        <w:rPr>
          <w:b/>
          <w:bCs/>
          <w:lang w:val="pl-PL"/>
        </w:rPr>
        <w:t>Uczestnictwo</w:t>
      </w:r>
    </w:p>
    <w:p w:rsidR="00987CC3" w:rsidRPr="00987CC3" w:rsidRDefault="00987CC3" w:rsidP="00987CC3">
      <w:pPr>
        <w:rPr>
          <w:lang w:val="pl-PL"/>
        </w:rPr>
      </w:pPr>
      <w:r w:rsidRPr="00987CC3">
        <w:rPr>
          <w:lang w:val="pl-PL"/>
        </w:rPr>
        <w:t>Uczestnikiem Konkursu mogą być placówki opiekuńczo-wychowawcze, rodzinne domy dziecka i rodziny zastępcze, które dokonały rejestracji na Portalu DomyDziecka.org w terminie do 03.12.2023 i ich profil na Portalu DomyDziecka.org pozostaje aktywny na dzień złożenia wniosku (zwany dalej „Uczestnikiem”).</w:t>
      </w:r>
    </w:p>
    <w:p w:rsidR="00987CC3" w:rsidRPr="00987CC3" w:rsidRDefault="00987CC3" w:rsidP="00987CC3">
      <w:pPr>
        <w:jc w:val="center"/>
        <w:rPr>
          <w:b/>
          <w:bCs/>
          <w:lang w:val="pl-PL"/>
        </w:rPr>
      </w:pPr>
      <w:r w:rsidRPr="00987CC3">
        <w:rPr>
          <w:b/>
          <w:bCs/>
          <w:lang w:val="pl-PL"/>
        </w:rPr>
        <w:lastRenderedPageBreak/>
        <w:t>§4 Zadanie konkursowe</w:t>
      </w:r>
    </w:p>
    <w:p w:rsidR="00987CC3" w:rsidRPr="00987CC3" w:rsidRDefault="00987CC3" w:rsidP="00987CC3">
      <w:pPr>
        <w:rPr>
          <w:lang w:val="pl-PL"/>
        </w:rPr>
      </w:pPr>
      <w:r w:rsidRPr="00987CC3">
        <w:rPr>
          <w:lang w:val="pl-PL"/>
        </w:rPr>
        <w:t>Pracą Konkursową jest praca artystyczna lub wiersz – fotografia pracy artystycznej lub wiersz napisany w każdy sposób, byle nie elektroniczny, która spełnia następujące warunki:</w:t>
      </w:r>
    </w:p>
    <w:p w:rsidR="00987CC3" w:rsidRPr="00987CC3" w:rsidRDefault="00987CC3" w:rsidP="00987CC3">
      <w:pPr>
        <w:numPr>
          <w:ilvl w:val="0"/>
          <w:numId w:val="3"/>
        </w:numPr>
        <w:rPr>
          <w:lang w:val="pl-PL"/>
        </w:rPr>
      </w:pPr>
      <w:r w:rsidRPr="00987CC3">
        <w:rPr>
          <w:lang w:val="pl-PL"/>
        </w:rPr>
        <w:t>Przedstawia temat zgodny z założeniami Konkursu „Zimowa Magia Marzeń”.</w:t>
      </w:r>
    </w:p>
    <w:p w:rsidR="00987CC3" w:rsidRPr="00987CC3" w:rsidRDefault="00987CC3" w:rsidP="00987CC3">
      <w:pPr>
        <w:numPr>
          <w:ilvl w:val="0"/>
          <w:numId w:val="3"/>
        </w:numPr>
        <w:rPr>
          <w:lang w:val="pl-PL"/>
        </w:rPr>
      </w:pPr>
      <w:r w:rsidRPr="00987CC3">
        <w:rPr>
          <w:lang w:val="pl-PL"/>
        </w:rPr>
        <w:t>Jest wykonana z perspektywy twórczej i oryginalnej, odzwierciedlając indywidualne podejście podopiecznego Uczestnika.</w:t>
      </w:r>
    </w:p>
    <w:p w:rsidR="00987CC3" w:rsidRPr="00987CC3" w:rsidRDefault="00987CC3" w:rsidP="00987CC3">
      <w:pPr>
        <w:numPr>
          <w:ilvl w:val="0"/>
          <w:numId w:val="3"/>
        </w:numPr>
        <w:rPr>
          <w:lang w:val="pl-PL"/>
        </w:rPr>
      </w:pPr>
      <w:r w:rsidRPr="00987CC3">
        <w:rPr>
          <w:lang w:val="pl-PL"/>
        </w:rPr>
        <w:t>Praca może nawiązywać do tematu zimy, magii świąt, marzeń lub innych aspektów związanych z Konkursem.</w:t>
      </w:r>
    </w:p>
    <w:p w:rsidR="00987CC3" w:rsidRPr="00987CC3" w:rsidRDefault="00987CC3" w:rsidP="00987CC3">
      <w:pPr>
        <w:numPr>
          <w:ilvl w:val="0"/>
          <w:numId w:val="3"/>
        </w:numPr>
        <w:rPr>
          <w:lang w:val="pl-PL"/>
        </w:rPr>
      </w:pPr>
      <w:r w:rsidRPr="00987CC3">
        <w:rPr>
          <w:lang w:val="pl-PL"/>
        </w:rPr>
        <w:t>Praca powinna zostać wykonana ręcznie przez podopiecznego Uczestnika, bez użycia narzędzi cyfrowych.</w:t>
      </w:r>
    </w:p>
    <w:p w:rsidR="00987CC3" w:rsidRDefault="00987CC3" w:rsidP="00987CC3">
      <w:pPr>
        <w:numPr>
          <w:ilvl w:val="0"/>
          <w:numId w:val="3"/>
        </w:numPr>
        <w:rPr>
          <w:lang w:val="pl-PL"/>
        </w:rPr>
      </w:pPr>
      <w:r w:rsidRPr="00987CC3">
        <w:rPr>
          <w:lang w:val="pl-PL"/>
        </w:rPr>
        <w:t>Praca konkursowa musi zostać wykonana przez podopiecznego Uczestnika i nie może naruszać praw autorskich osób trzecich.</w:t>
      </w:r>
    </w:p>
    <w:p w:rsidR="00987CC3" w:rsidRPr="00987CC3" w:rsidRDefault="00987CC3" w:rsidP="00987CC3">
      <w:pPr>
        <w:jc w:val="center"/>
      </w:pPr>
      <w:r w:rsidRPr="00987CC3">
        <w:rPr>
          <w:b/>
          <w:bCs/>
        </w:rPr>
        <w:t>§5</w:t>
      </w:r>
      <w:r>
        <w:t xml:space="preserve"> </w:t>
      </w:r>
      <w:proofErr w:type="spellStart"/>
      <w:r w:rsidRPr="00987CC3">
        <w:rPr>
          <w:b/>
          <w:bCs/>
        </w:rPr>
        <w:t>Przebieg</w:t>
      </w:r>
      <w:proofErr w:type="spellEnd"/>
      <w:r w:rsidRPr="00987CC3">
        <w:rPr>
          <w:b/>
          <w:bCs/>
        </w:rPr>
        <w:t xml:space="preserve"> </w:t>
      </w:r>
      <w:proofErr w:type="spellStart"/>
      <w:r w:rsidRPr="00987CC3">
        <w:rPr>
          <w:b/>
          <w:bCs/>
        </w:rPr>
        <w:t>Konkursu</w:t>
      </w:r>
      <w:proofErr w:type="spellEnd"/>
    </w:p>
    <w:p w:rsidR="00987CC3" w:rsidRPr="00987CC3" w:rsidRDefault="00987CC3" w:rsidP="00987CC3">
      <w:pPr>
        <w:numPr>
          <w:ilvl w:val="0"/>
          <w:numId w:val="4"/>
        </w:numPr>
        <w:rPr>
          <w:b/>
          <w:bCs/>
          <w:lang w:val="pl-PL"/>
        </w:rPr>
      </w:pPr>
      <w:r w:rsidRPr="00987CC3">
        <w:rPr>
          <w:b/>
          <w:bCs/>
          <w:lang w:val="pl-PL"/>
        </w:rPr>
        <w:t xml:space="preserve">Warunkiem uczestnictwa dla każdego podopiecznego Uczestnika jest przesłanie osobnego zgłoszenia, które powinno zawierać: </w:t>
      </w:r>
    </w:p>
    <w:p w:rsidR="00987CC3" w:rsidRDefault="00987CC3" w:rsidP="00987CC3">
      <w:pPr>
        <w:ind w:left="720"/>
        <w:rPr>
          <w:lang w:val="pl-PL"/>
        </w:rPr>
      </w:pPr>
      <w:r w:rsidRPr="00987CC3">
        <w:rPr>
          <w:lang w:val="pl-PL"/>
        </w:rPr>
        <w:t xml:space="preserve">a) 1-2 zdjęcia zawierające pracę Konkursową sporządzoną według wytycznych z § 4, zaaranżowane w taki sposób, by twarze podopiecznych nie były widoczne. </w:t>
      </w:r>
    </w:p>
    <w:p w:rsidR="00987CC3" w:rsidRPr="00987CC3" w:rsidRDefault="00987CC3" w:rsidP="00987CC3">
      <w:pPr>
        <w:ind w:left="720"/>
        <w:rPr>
          <w:lang w:val="pl-PL"/>
        </w:rPr>
      </w:pPr>
      <w:r w:rsidRPr="00987CC3">
        <w:rPr>
          <w:lang w:val="pl-PL"/>
        </w:rPr>
        <w:t>b) Formularz zgłoszeniowy wraz z oświadczeniami i zgodą na przetwarzanie danych osobowych oraz zgodą na publikację pracy konkursowej.</w:t>
      </w:r>
    </w:p>
    <w:p w:rsidR="00987CC3" w:rsidRDefault="00987CC3" w:rsidP="00987CC3">
      <w:pPr>
        <w:numPr>
          <w:ilvl w:val="0"/>
          <w:numId w:val="4"/>
        </w:numPr>
        <w:rPr>
          <w:lang w:val="pl-PL"/>
        </w:rPr>
      </w:pPr>
      <w:r w:rsidRPr="00987CC3">
        <w:rPr>
          <w:b/>
          <w:bCs/>
          <w:lang w:val="pl-PL"/>
        </w:rPr>
        <w:t>Kategorie wiekowe:</w:t>
      </w:r>
      <w:r w:rsidRPr="00987CC3">
        <w:rPr>
          <w:lang w:val="pl-PL"/>
        </w:rPr>
        <w:t xml:space="preserve"> Konkurs będzie podzielony na kategorie wiekowe zarówno dla wierszy, jak i prac plastycznych: </w:t>
      </w:r>
    </w:p>
    <w:p w:rsidR="00987CC3" w:rsidRDefault="00987CC3" w:rsidP="00A87E0C">
      <w:pPr>
        <w:ind w:left="720"/>
        <w:rPr>
          <w:lang w:val="pl-PL"/>
        </w:rPr>
      </w:pPr>
      <w:r w:rsidRPr="00987CC3">
        <w:rPr>
          <w:lang w:val="pl-PL"/>
        </w:rPr>
        <w:t xml:space="preserve">a) 4-10 lat, </w:t>
      </w:r>
    </w:p>
    <w:p w:rsidR="00987CC3" w:rsidRPr="00987CC3" w:rsidRDefault="00A87E0C" w:rsidP="00987CC3">
      <w:pPr>
        <w:ind w:left="720"/>
        <w:rPr>
          <w:lang w:val="pl-PL"/>
        </w:rPr>
      </w:pPr>
      <w:r>
        <w:rPr>
          <w:lang w:val="pl-PL"/>
        </w:rPr>
        <w:t>b</w:t>
      </w:r>
      <w:r w:rsidR="00987CC3" w:rsidRPr="00987CC3">
        <w:rPr>
          <w:lang w:val="pl-PL"/>
        </w:rPr>
        <w:t xml:space="preserve">) </w:t>
      </w:r>
      <w:r>
        <w:rPr>
          <w:lang w:val="pl-PL"/>
        </w:rPr>
        <w:t>10</w:t>
      </w:r>
      <w:r w:rsidR="00987CC3" w:rsidRPr="00987CC3">
        <w:rPr>
          <w:lang w:val="pl-PL"/>
        </w:rPr>
        <w:t>-18 lat i starsi.</w:t>
      </w:r>
    </w:p>
    <w:p w:rsidR="00987CC3" w:rsidRPr="00987CC3" w:rsidRDefault="00987CC3" w:rsidP="00987CC3">
      <w:pPr>
        <w:numPr>
          <w:ilvl w:val="0"/>
          <w:numId w:val="4"/>
        </w:numPr>
        <w:rPr>
          <w:lang w:val="pl-PL"/>
        </w:rPr>
      </w:pPr>
      <w:r w:rsidRPr="00987CC3">
        <w:rPr>
          <w:b/>
          <w:bCs/>
          <w:lang w:val="pl-PL"/>
        </w:rPr>
        <w:t>Ocena prac w najmłodszej kategorii wiekowej:</w:t>
      </w:r>
      <w:r w:rsidRPr="00987CC3">
        <w:rPr>
          <w:lang w:val="pl-PL"/>
        </w:rPr>
        <w:t xml:space="preserve"> Dla kategorii wiekowej 4-10 lat, oceny dokona wyłącznie jury z portalu DomyDziecka.org.</w:t>
      </w:r>
      <w:r w:rsidR="00A87E0C">
        <w:rPr>
          <w:lang w:val="pl-PL"/>
        </w:rPr>
        <w:t xml:space="preserve"> </w:t>
      </w:r>
      <w:r w:rsidR="00A87E0C" w:rsidRPr="00987CC3">
        <w:rPr>
          <w:lang w:val="pl-PL"/>
        </w:rPr>
        <w:t xml:space="preserve">Laureatami Konkursu będą </w:t>
      </w:r>
      <w:r w:rsidR="00A87E0C">
        <w:rPr>
          <w:lang w:val="pl-PL"/>
        </w:rPr>
        <w:t xml:space="preserve">podopieczni </w:t>
      </w:r>
      <w:r w:rsidR="00A87E0C" w:rsidRPr="00987CC3">
        <w:rPr>
          <w:lang w:val="pl-PL"/>
        </w:rPr>
        <w:t>Uczestni</w:t>
      </w:r>
      <w:r w:rsidR="00A87E0C">
        <w:rPr>
          <w:lang w:val="pl-PL"/>
        </w:rPr>
        <w:t>ka</w:t>
      </w:r>
      <w:r w:rsidR="00A87E0C" w:rsidRPr="00987CC3">
        <w:rPr>
          <w:lang w:val="pl-PL"/>
        </w:rPr>
        <w:t>, których Prace Konkursowe zostaną najwyżej ocenione przez kapitułę składającą się z przedstawicieli Portalu DomyDziecka.org. Ocenie podlegać będzie kreatywność i kompozycja plastyczna Pracy Konkursowej. Proces oceny przez kapitułę odbędzie się równolegle z głosowaniem na Facebooku w dniach 16-23.12.2023 r.</w:t>
      </w:r>
    </w:p>
    <w:p w:rsidR="00987CC3" w:rsidRPr="00987CC3" w:rsidRDefault="00987CC3" w:rsidP="00987CC3">
      <w:pPr>
        <w:numPr>
          <w:ilvl w:val="0"/>
          <w:numId w:val="4"/>
        </w:numPr>
      </w:pPr>
      <w:r w:rsidRPr="00987CC3">
        <w:rPr>
          <w:b/>
          <w:bCs/>
          <w:lang w:val="pl-PL"/>
        </w:rPr>
        <w:t xml:space="preserve">Sposób zgłaszania prac: </w:t>
      </w:r>
      <w:r w:rsidRPr="00987CC3">
        <w:rPr>
          <w:lang w:val="pl-PL"/>
        </w:rPr>
        <w:t xml:space="preserve">Skan </w:t>
      </w:r>
      <w:r w:rsidRPr="00987CC3">
        <w:rPr>
          <w:u w:val="single"/>
          <w:lang w:val="pl-PL"/>
        </w:rPr>
        <w:t>podpisanego</w:t>
      </w:r>
      <w:r w:rsidRPr="00987CC3">
        <w:rPr>
          <w:lang w:val="pl-PL"/>
        </w:rPr>
        <w:t xml:space="preserve"> Zgłoszenia i Pracę Konkursową należy nadesłać na adres </w:t>
      </w:r>
      <w:hyperlink r:id="rId8" w:tgtFrame="_new" w:history="1">
        <w:r w:rsidRPr="00987CC3">
          <w:rPr>
            <w:rStyle w:val="Hyperlink"/>
            <w:lang w:val="pl-PL"/>
          </w:rPr>
          <w:t>lodypodchoinke@domydziecka.org</w:t>
        </w:r>
      </w:hyperlink>
      <w:r w:rsidRPr="00987CC3">
        <w:rPr>
          <w:lang w:val="pl-PL"/>
        </w:rPr>
        <w:t xml:space="preserve"> do 15.12.2023 r. godz. </w:t>
      </w:r>
      <w:r w:rsidRPr="00987CC3">
        <w:t>24:00.</w:t>
      </w:r>
    </w:p>
    <w:p w:rsidR="004F3931" w:rsidRPr="004F3931" w:rsidRDefault="00987CC3" w:rsidP="004F3931">
      <w:pPr>
        <w:numPr>
          <w:ilvl w:val="0"/>
          <w:numId w:val="4"/>
        </w:numPr>
        <w:rPr>
          <w:lang w:val="pl-PL"/>
        </w:rPr>
      </w:pPr>
      <w:r w:rsidRPr="00987CC3">
        <w:rPr>
          <w:b/>
          <w:bCs/>
          <w:lang w:val="pl-PL"/>
        </w:rPr>
        <w:t>Kryteria oceny:</w:t>
      </w:r>
      <w:r w:rsidRPr="00987CC3">
        <w:rPr>
          <w:lang w:val="pl-PL"/>
        </w:rPr>
        <w:t xml:space="preserve"> </w:t>
      </w:r>
    </w:p>
    <w:p w:rsidR="004F3931" w:rsidRPr="00756BD6" w:rsidRDefault="004F3931" w:rsidP="004F3931">
      <w:pPr>
        <w:ind w:left="720"/>
        <w:rPr>
          <w:lang w:val="pl-PL"/>
        </w:rPr>
      </w:pPr>
      <w:r w:rsidRPr="00987CC3">
        <w:rPr>
          <w:lang w:val="pl-PL"/>
        </w:rPr>
        <w:t xml:space="preserve">a) </w:t>
      </w:r>
      <w:r w:rsidR="00756BD6" w:rsidRPr="00756BD6">
        <w:rPr>
          <w:b/>
          <w:bCs/>
          <w:lang w:val="pl-PL"/>
        </w:rPr>
        <w:t>Pomysłowość:</w:t>
      </w:r>
      <w:r w:rsidR="00756BD6" w:rsidRPr="00756BD6">
        <w:rPr>
          <w:lang w:val="pl-PL"/>
        </w:rPr>
        <w:t xml:space="preserve"> Jak ciekawy i oryginalny jest pomysł dziecka na pracę konkursową.</w:t>
      </w:r>
    </w:p>
    <w:p w:rsidR="004F3931" w:rsidRPr="00756BD6" w:rsidRDefault="004F3931" w:rsidP="004F3931">
      <w:pPr>
        <w:ind w:left="720"/>
        <w:rPr>
          <w:lang w:val="pl-PL"/>
        </w:rPr>
      </w:pPr>
      <w:r>
        <w:rPr>
          <w:lang w:val="pl-PL"/>
        </w:rPr>
        <w:lastRenderedPageBreak/>
        <w:t>b</w:t>
      </w:r>
      <w:r w:rsidRPr="00987CC3">
        <w:rPr>
          <w:lang w:val="pl-PL"/>
        </w:rPr>
        <w:t xml:space="preserve">) </w:t>
      </w:r>
      <w:r w:rsidR="00756BD6" w:rsidRPr="00756BD6">
        <w:rPr>
          <w:b/>
          <w:bCs/>
          <w:lang w:val="pl-PL"/>
        </w:rPr>
        <w:t>Kolor i Wygląd:</w:t>
      </w:r>
      <w:r w:rsidR="00756BD6" w:rsidRPr="00756BD6">
        <w:rPr>
          <w:lang w:val="pl-PL"/>
        </w:rPr>
        <w:t xml:space="preserve"> Jak dziecko używa kolorów i jak atrakcyjna jest praca wizualnie.</w:t>
      </w:r>
    </w:p>
    <w:p w:rsidR="004F3931" w:rsidRDefault="004F3931" w:rsidP="004F3931">
      <w:pPr>
        <w:ind w:left="720"/>
        <w:rPr>
          <w:lang w:val="pl-PL"/>
        </w:rPr>
      </w:pPr>
      <w:r>
        <w:rPr>
          <w:lang w:val="pl-PL"/>
        </w:rPr>
        <w:t xml:space="preserve">c) </w:t>
      </w:r>
      <w:r w:rsidR="00756BD6" w:rsidRPr="00756BD6">
        <w:rPr>
          <w:b/>
          <w:bCs/>
          <w:lang w:val="pl-PL"/>
        </w:rPr>
        <w:t>Związek z Tematem:</w:t>
      </w:r>
      <w:r w:rsidR="00756BD6" w:rsidRPr="00756BD6">
        <w:rPr>
          <w:lang w:val="pl-PL"/>
        </w:rPr>
        <w:t xml:space="preserve"> Czy praca pasuje do tematu konkursu i jak dobrze jest związana z motywem „Zimowa Magia Marzeń”.</w:t>
      </w:r>
    </w:p>
    <w:p w:rsidR="004F3931" w:rsidRPr="004F3931" w:rsidRDefault="00756BD6" w:rsidP="00756BD6">
      <w:pPr>
        <w:ind w:left="720"/>
        <w:rPr>
          <w:lang w:val="pl-PL"/>
        </w:rPr>
      </w:pPr>
      <w:r>
        <w:rPr>
          <w:lang w:val="pl-PL"/>
        </w:rPr>
        <w:t xml:space="preserve">d) </w:t>
      </w:r>
      <w:r w:rsidRPr="00756BD6">
        <w:rPr>
          <w:b/>
          <w:bCs/>
          <w:lang w:val="pl-PL"/>
        </w:rPr>
        <w:t>Wrażenie Ogólne:</w:t>
      </w:r>
      <w:r w:rsidRPr="00756BD6">
        <w:rPr>
          <w:lang w:val="pl-PL"/>
        </w:rPr>
        <w:t xml:space="preserve"> Ogólne wrażenie, jakie praca sprawia na jury, biorąc pod uwagę wiek dziecka.</w:t>
      </w:r>
    </w:p>
    <w:p w:rsidR="00987CC3" w:rsidRPr="00987CC3" w:rsidRDefault="00987CC3" w:rsidP="004F3931">
      <w:pPr>
        <w:ind w:left="720"/>
        <w:rPr>
          <w:b/>
          <w:bCs/>
          <w:lang w:val="pl-PL"/>
        </w:rPr>
      </w:pPr>
      <w:r w:rsidRPr="00987CC3">
        <w:rPr>
          <w:b/>
          <w:bCs/>
          <w:lang w:val="pl-PL"/>
        </w:rPr>
        <w:t>Zgłoszenia niekompletne oraz dostarczone po terminie nie będą podlegać ocenie.</w:t>
      </w:r>
    </w:p>
    <w:p w:rsidR="00987CC3" w:rsidRPr="00987CC3" w:rsidRDefault="00987CC3" w:rsidP="00987CC3">
      <w:pPr>
        <w:numPr>
          <w:ilvl w:val="0"/>
          <w:numId w:val="4"/>
        </w:numPr>
        <w:rPr>
          <w:lang w:val="pl-PL"/>
        </w:rPr>
      </w:pPr>
      <w:r w:rsidRPr="00987CC3">
        <w:rPr>
          <w:b/>
          <w:bCs/>
          <w:lang w:val="pl-PL"/>
        </w:rPr>
        <w:t>Głosowanie na Facebooku:</w:t>
      </w:r>
      <w:r w:rsidR="00A87E0C">
        <w:rPr>
          <w:b/>
          <w:bCs/>
          <w:lang w:val="pl-PL"/>
        </w:rPr>
        <w:t xml:space="preserve"> </w:t>
      </w:r>
      <w:r w:rsidR="00A87E0C" w:rsidRPr="00987CC3">
        <w:rPr>
          <w:lang w:val="pl-PL"/>
        </w:rPr>
        <w:t xml:space="preserve">W kategoriach wiekowych 10-18 lat i starsi, laureatami będą uczestnicy, którzy zdobędą największą liczbę </w:t>
      </w:r>
      <w:proofErr w:type="spellStart"/>
      <w:r w:rsidR="00A87E0C" w:rsidRPr="00987CC3">
        <w:rPr>
          <w:lang w:val="pl-PL"/>
        </w:rPr>
        <w:t>polubień</w:t>
      </w:r>
      <w:proofErr w:type="spellEnd"/>
      <w:r w:rsidR="00A87E0C" w:rsidRPr="00987CC3">
        <w:rPr>
          <w:lang w:val="pl-PL"/>
        </w:rPr>
        <w:t xml:space="preserve"> w ramach każdego z głosowań na Facebooku</w:t>
      </w:r>
      <w:r w:rsidR="00A87E0C">
        <w:rPr>
          <w:lang w:val="pl-PL"/>
        </w:rPr>
        <w:t>.</w:t>
      </w:r>
      <w:r w:rsidRPr="00987CC3">
        <w:rPr>
          <w:lang w:val="pl-PL"/>
        </w:rPr>
        <w:t xml:space="preserve"> </w:t>
      </w:r>
      <w:r w:rsidR="00A87E0C">
        <w:rPr>
          <w:lang w:val="pl-PL"/>
        </w:rPr>
        <w:t>W</w:t>
      </w:r>
      <w:r w:rsidRPr="00987CC3">
        <w:rPr>
          <w:lang w:val="pl-PL"/>
        </w:rPr>
        <w:t xml:space="preserve"> ramach Konkursu przeprowadzone będą dwa głosowania na stronie Facebook Portalu DomyDziecka.org: jedno dla wierszy, drugie dla prac plastycznych. Każd</w:t>
      </w:r>
      <w:r w:rsidR="00A87E0C" w:rsidRPr="00A87E0C">
        <w:rPr>
          <w:lang w:val="pl-PL"/>
        </w:rPr>
        <w:t>y podopieczny Uc</w:t>
      </w:r>
      <w:r w:rsidR="00A87E0C">
        <w:rPr>
          <w:lang w:val="pl-PL"/>
        </w:rPr>
        <w:t>zestnika</w:t>
      </w:r>
      <w:r w:rsidRPr="00987CC3">
        <w:rPr>
          <w:lang w:val="pl-PL"/>
        </w:rPr>
        <w:t xml:space="preserve"> może wziąć udział tylko w jednym głosowaniu.</w:t>
      </w:r>
    </w:p>
    <w:p w:rsidR="00987CC3" w:rsidRPr="00987CC3" w:rsidRDefault="00987CC3" w:rsidP="00987CC3">
      <w:pPr>
        <w:numPr>
          <w:ilvl w:val="0"/>
          <w:numId w:val="4"/>
        </w:numPr>
        <w:rPr>
          <w:lang w:val="pl-PL"/>
        </w:rPr>
      </w:pPr>
      <w:r w:rsidRPr="00987CC3">
        <w:rPr>
          <w:b/>
          <w:bCs/>
          <w:lang w:val="pl-PL"/>
        </w:rPr>
        <w:t>Zasady uczciwości:</w:t>
      </w:r>
      <w:r w:rsidRPr="00987CC3">
        <w:rPr>
          <w:lang w:val="pl-PL"/>
        </w:rPr>
        <w:t xml:space="preserve"> Naruszenie przez Uczestnika Konkursu postanowień niniejszego Regulaminu, podanie nieprawdziwych danych, niezastosowanie się do Regulaminu upoważnia Organizatora do wyłączenia Uczestnika z Konkursu.</w:t>
      </w:r>
    </w:p>
    <w:p w:rsidR="00987CC3" w:rsidRPr="00987CC3" w:rsidRDefault="00987CC3" w:rsidP="00987CC3">
      <w:pPr>
        <w:numPr>
          <w:ilvl w:val="0"/>
          <w:numId w:val="4"/>
        </w:numPr>
        <w:rPr>
          <w:lang w:val="pl-PL"/>
        </w:rPr>
      </w:pPr>
      <w:r w:rsidRPr="00987CC3">
        <w:rPr>
          <w:b/>
          <w:bCs/>
          <w:lang w:val="pl-PL"/>
        </w:rPr>
        <w:t>Ogłoszenie wyników:</w:t>
      </w:r>
      <w:r w:rsidRPr="00987CC3">
        <w:rPr>
          <w:lang w:val="pl-PL"/>
        </w:rPr>
        <w:t xml:space="preserve"> Wyniki konkursu zostaną ogłoszone na stronie </w:t>
      </w:r>
      <w:hyperlink r:id="rId9" w:tgtFrame="_new" w:history="1">
        <w:r w:rsidRPr="00987CC3">
          <w:rPr>
            <w:rStyle w:val="Hyperlink"/>
            <w:lang w:val="pl-PL"/>
          </w:rPr>
          <w:t>www.domydziecka.org</w:t>
        </w:r>
      </w:hyperlink>
      <w:r w:rsidRPr="00987CC3">
        <w:rPr>
          <w:lang w:val="pl-PL"/>
        </w:rPr>
        <w:t xml:space="preserve"> w terminie: 24.12.2023 r.</w:t>
      </w:r>
    </w:p>
    <w:p w:rsidR="00A87E0C" w:rsidRPr="00A87E0C" w:rsidRDefault="00A87E0C" w:rsidP="00A87E0C">
      <w:pPr>
        <w:jc w:val="center"/>
        <w:rPr>
          <w:b/>
          <w:bCs/>
        </w:rPr>
      </w:pPr>
      <w:r w:rsidRPr="00A87E0C">
        <w:rPr>
          <w:b/>
          <w:bCs/>
        </w:rPr>
        <w:t xml:space="preserve">§6 </w:t>
      </w:r>
      <w:proofErr w:type="spellStart"/>
      <w:r w:rsidRPr="00A87E0C">
        <w:rPr>
          <w:b/>
          <w:bCs/>
        </w:rPr>
        <w:t>Nagrody</w:t>
      </w:r>
      <w:proofErr w:type="spellEnd"/>
    </w:p>
    <w:p w:rsidR="00A87E0C" w:rsidRPr="00A87E0C" w:rsidRDefault="00A87E0C" w:rsidP="00A87E0C">
      <w:pPr>
        <w:numPr>
          <w:ilvl w:val="0"/>
          <w:numId w:val="5"/>
        </w:numPr>
        <w:rPr>
          <w:lang w:val="pl-PL"/>
        </w:rPr>
      </w:pPr>
      <w:r w:rsidRPr="00A87E0C">
        <w:rPr>
          <w:lang w:val="pl-PL"/>
        </w:rPr>
        <w:t xml:space="preserve">W konkursie zostaną przyznane następujące Nagrody:  </w:t>
      </w:r>
      <w:r w:rsidRPr="00A87E0C">
        <w:rPr>
          <w:b/>
          <w:bCs/>
          <w:lang w:val="pl-PL"/>
        </w:rPr>
        <w:t xml:space="preserve">Karty podarunkowe o wartości min. 150 zł dla </w:t>
      </w:r>
      <w:r>
        <w:rPr>
          <w:b/>
          <w:bCs/>
          <w:lang w:val="pl-PL"/>
        </w:rPr>
        <w:t>Laureatów</w:t>
      </w:r>
      <w:r w:rsidRPr="00A87E0C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Konkursu</w:t>
      </w:r>
      <w:r w:rsidRPr="00A87E0C">
        <w:rPr>
          <w:b/>
          <w:bCs/>
          <w:lang w:val="pl-PL"/>
        </w:rPr>
        <w:t>.</w:t>
      </w:r>
    </w:p>
    <w:p w:rsidR="00A87E0C" w:rsidRPr="00A87E0C" w:rsidRDefault="00A87E0C" w:rsidP="00A87E0C">
      <w:pPr>
        <w:numPr>
          <w:ilvl w:val="0"/>
          <w:numId w:val="5"/>
        </w:numPr>
        <w:rPr>
          <w:lang w:val="pl-PL"/>
        </w:rPr>
      </w:pPr>
      <w:r w:rsidRPr="00A87E0C">
        <w:rPr>
          <w:lang w:val="pl-PL"/>
        </w:rPr>
        <w:t>Gwarantowana pula nagród wynosi wartość 2500 zł i jest zależna od wysokości sumy wpływów darowizn na dedykowane konto</w:t>
      </w:r>
      <w:r>
        <w:rPr>
          <w:lang w:val="pl-PL"/>
        </w:rPr>
        <w:t xml:space="preserve"> </w:t>
      </w:r>
      <w:r w:rsidRPr="00A87E0C">
        <w:rPr>
          <w:lang w:val="pl-PL"/>
        </w:rPr>
        <w:t>i dodatkowych środków od Partnera. Liczba Laureatów może ulec zwiększeniu i kończy się wraz z wyczerpaniem puli środków akcji „Zimowa Magia Marzeń”.</w:t>
      </w:r>
    </w:p>
    <w:p w:rsidR="00A87E0C" w:rsidRPr="00A87E0C" w:rsidRDefault="00A87E0C" w:rsidP="00A87E0C">
      <w:pPr>
        <w:numPr>
          <w:ilvl w:val="0"/>
          <w:numId w:val="5"/>
        </w:numPr>
        <w:rPr>
          <w:lang w:val="pl-PL"/>
        </w:rPr>
      </w:pPr>
      <w:r w:rsidRPr="00A87E0C">
        <w:rPr>
          <w:lang w:val="pl-PL"/>
        </w:rPr>
        <w:t>W przypadku zwiększenia puli środków akcji „Zimowa Magia Marzeń” Laureatami zostają Uczestnicy z kolejną liczbą punktów.</w:t>
      </w:r>
    </w:p>
    <w:p w:rsidR="00A87E0C" w:rsidRPr="00A87E0C" w:rsidRDefault="00A87E0C" w:rsidP="00A87E0C">
      <w:pPr>
        <w:numPr>
          <w:ilvl w:val="0"/>
          <w:numId w:val="5"/>
        </w:numPr>
        <w:rPr>
          <w:lang w:val="pl-PL"/>
        </w:rPr>
      </w:pPr>
      <w:r w:rsidRPr="00A87E0C">
        <w:rPr>
          <w:lang w:val="pl-PL"/>
        </w:rPr>
        <w:t>Organizator ma prawo przyznać wyróżnienia i nagrodzić je upominkami-niespodziankami.</w:t>
      </w:r>
    </w:p>
    <w:p w:rsidR="00A87E0C" w:rsidRPr="00A87E0C" w:rsidRDefault="00A87E0C" w:rsidP="00A87E0C">
      <w:pPr>
        <w:numPr>
          <w:ilvl w:val="0"/>
          <w:numId w:val="5"/>
        </w:numPr>
        <w:rPr>
          <w:lang w:val="pl-PL"/>
        </w:rPr>
      </w:pPr>
      <w:r w:rsidRPr="00A87E0C">
        <w:rPr>
          <w:lang w:val="pl-PL"/>
        </w:rPr>
        <w:t>W przypadku, gdy Uczestnik złoży dwie lub więcej Prac Konkursowych, które zostaną najwyżej ocenione w ramach jednej kategorii, wartość przyznanych mu Nagród nie ulega zmianie, a kolejnym Laureatem zostaje Uczestnik, którego praca zajmuje następną pozycję na liście rankingowej.</w:t>
      </w:r>
    </w:p>
    <w:p w:rsidR="00A87E0C" w:rsidRPr="00A87E0C" w:rsidRDefault="00A87E0C" w:rsidP="00A87E0C">
      <w:pPr>
        <w:numPr>
          <w:ilvl w:val="0"/>
          <w:numId w:val="5"/>
        </w:numPr>
        <w:rPr>
          <w:lang w:val="pl-PL"/>
        </w:rPr>
      </w:pPr>
      <w:r w:rsidRPr="00A87E0C">
        <w:rPr>
          <w:lang w:val="pl-PL"/>
        </w:rPr>
        <w:t>Przekazanie Nagród nastąpi do dn. 31.12.2023 r. na adres pocztowy podany w zgłoszeniu.</w:t>
      </w:r>
    </w:p>
    <w:p w:rsidR="00A87E0C" w:rsidRPr="00A87E0C" w:rsidRDefault="00A87E0C" w:rsidP="00A87E0C">
      <w:pPr>
        <w:numPr>
          <w:ilvl w:val="0"/>
          <w:numId w:val="5"/>
        </w:numPr>
        <w:rPr>
          <w:lang w:val="pl-PL"/>
        </w:rPr>
      </w:pPr>
      <w:r w:rsidRPr="00A87E0C">
        <w:rPr>
          <w:lang w:val="pl-PL"/>
        </w:rPr>
        <w:t xml:space="preserve">Nie ma możliwości żądania równoważności Nagród w formie </w:t>
      </w:r>
      <w:proofErr w:type="gramStart"/>
      <w:r w:rsidRPr="00A87E0C">
        <w:rPr>
          <w:lang w:val="pl-PL"/>
        </w:rPr>
        <w:t>finansowej,</w:t>
      </w:r>
      <w:proofErr w:type="gramEnd"/>
      <w:r w:rsidRPr="00A87E0C">
        <w:rPr>
          <w:lang w:val="pl-PL"/>
        </w:rPr>
        <w:t xml:space="preserve"> ani ich zamiany.</w:t>
      </w:r>
    </w:p>
    <w:p w:rsidR="00987CC3" w:rsidRPr="00987CC3" w:rsidRDefault="00A87E0C" w:rsidP="00987CC3">
      <w:pPr>
        <w:numPr>
          <w:ilvl w:val="0"/>
          <w:numId w:val="5"/>
        </w:numPr>
        <w:rPr>
          <w:lang w:val="pl-PL"/>
        </w:rPr>
      </w:pPr>
      <w:r w:rsidRPr="00A87E0C">
        <w:rPr>
          <w:lang w:val="pl-PL"/>
        </w:rPr>
        <w:t xml:space="preserve">Nagrody wymienione o łącznej wartości nieprzekraczającej 150 zł dla jednego Uczestnika jako przyznane w konkursie z dziedziny nauki i sztuki w rozumieniu art. 21 ust. 1 pkt 68 ustawy o </w:t>
      </w:r>
      <w:r w:rsidRPr="00A87E0C">
        <w:rPr>
          <w:lang w:val="pl-PL"/>
        </w:rPr>
        <w:lastRenderedPageBreak/>
        <w:t>podatku dochodowym od osób fizycznych z dn. 26 lipca 1991 r podlegają zwolnieniu od podatku dochodowego.</w:t>
      </w:r>
    </w:p>
    <w:p w:rsidR="004F3931" w:rsidRPr="004F3931" w:rsidRDefault="004F3931" w:rsidP="004F3931">
      <w:pPr>
        <w:jc w:val="center"/>
        <w:rPr>
          <w:b/>
          <w:bCs/>
          <w:lang w:val="pl-PL"/>
        </w:rPr>
      </w:pPr>
      <w:r w:rsidRPr="004F3931">
        <w:rPr>
          <w:b/>
          <w:bCs/>
          <w:lang w:val="pl-PL"/>
        </w:rPr>
        <w:t>§7 Dane osobowe i autorskie prawa majątkowe</w:t>
      </w:r>
    </w:p>
    <w:p w:rsidR="004F3931" w:rsidRPr="004F3931" w:rsidRDefault="004F3931" w:rsidP="00134FF6">
      <w:pPr>
        <w:numPr>
          <w:ilvl w:val="0"/>
          <w:numId w:val="6"/>
        </w:numPr>
        <w:rPr>
          <w:lang w:val="pl-PL"/>
        </w:rPr>
      </w:pPr>
      <w:r w:rsidRPr="004F3931">
        <w:rPr>
          <w:lang w:val="pl-PL"/>
        </w:rPr>
        <w:t>Administratorem danych jest Fundacja Polski Instytut Filantropii z siedzibą w Warszawie przy ul. Foksal 3/5 oraz xxx. Dane osobowe będą przetwarzane w celu realizacji Konkursu „Zimowa Magia Marzeń”.</w:t>
      </w:r>
      <w:r w:rsidR="00220568">
        <w:rPr>
          <w:lang w:val="pl-PL"/>
        </w:rPr>
        <w:t xml:space="preserve"> </w:t>
      </w:r>
      <w:r w:rsidRPr="004F3931">
        <w:rPr>
          <w:lang w:val="pl-PL"/>
        </w:rPr>
        <w:t>Otrzymane dane osobowe będą przetwarzane jedynie w celu realizacji Konkursu „Zimowa Magia Marzeń”.</w:t>
      </w:r>
    </w:p>
    <w:p w:rsidR="004F3931" w:rsidRPr="004F3931" w:rsidRDefault="004F3931" w:rsidP="004F3931">
      <w:pPr>
        <w:numPr>
          <w:ilvl w:val="0"/>
          <w:numId w:val="6"/>
        </w:numPr>
        <w:rPr>
          <w:lang w:val="pl-PL"/>
        </w:rPr>
      </w:pPr>
      <w:r>
        <w:rPr>
          <w:lang w:val="pl-PL"/>
        </w:rPr>
        <w:t>Otrzymane</w:t>
      </w:r>
      <w:r w:rsidRPr="004F3931">
        <w:rPr>
          <w:lang w:val="pl-PL"/>
        </w:rPr>
        <w:t xml:space="preserve"> dane osobowe będą przetwarzane jedynie w celu realizacji Konkursu „Zimowa Magia Marzeń”. Dane te mogą być przekazywane jedynie podmiotom upoważnionym na podstawie przepisów prawa. Podstawą przetwarzania danych jest udzielona zgoda.</w:t>
      </w:r>
    </w:p>
    <w:p w:rsidR="004F3931" w:rsidRDefault="004F3931" w:rsidP="004F3931">
      <w:pPr>
        <w:numPr>
          <w:ilvl w:val="0"/>
          <w:numId w:val="6"/>
        </w:numPr>
        <w:rPr>
          <w:lang w:val="pl-PL"/>
        </w:rPr>
      </w:pPr>
      <w:r w:rsidRPr="004F3931">
        <w:rPr>
          <w:lang w:val="pl-PL"/>
        </w:rPr>
        <w:t>Dane osobowe będą przechowywane do czasu odwołania udzielonej przez zgody. Uczestnicy mają prawo do żądania dostępu do swoich danych osobowych, ich sprostowania, usunięcia oraz ograniczenia przetwarzania a także prawo do przenoszenia swoich danych osobowych; do wycofania udzielonej zgody w dowolnym momencie. Wycofanie zgody,</w:t>
      </w:r>
      <w:r w:rsidRPr="004F3931">
        <w:rPr>
          <w:lang w:val="pl-PL"/>
        </w:rPr>
        <w:tab/>
        <w:t>nie wpływa na zgodność</w:t>
      </w:r>
      <w:r>
        <w:rPr>
          <w:lang w:val="pl-PL"/>
        </w:rPr>
        <w:t xml:space="preserve"> </w:t>
      </w:r>
      <w:r w:rsidRPr="004F3931">
        <w:rPr>
          <w:lang w:val="pl-PL"/>
        </w:rPr>
        <w:t>z prawem przetwarzania, którego dokonano na podstawie zgody przed jej wycofaniem.</w:t>
      </w:r>
      <w:r>
        <w:rPr>
          <w:lang w:val="pl-PL"/>
        </w:rPr>
        <w:t xml:space="preserve"> </w:t>
      </w:r>
      <w:r w:rsidRPr="004F3931">
        <w:rPr>
          <w:lang w:val="pl-PL"/>
        </w:rPr>
        <w:t xml:space="preserve">Wniesienia skargi do organu nadzorczego (PUODO)  Podanie danych osobowych jest dobrowolne, jednakże niezbędne do przeprowadzenia Konkursu. Wszelkie zapytania oraz oświadczenia w zakresie ww. praw należy kierować pod poniższe dane kontaktowe: Dane kontaktowe administratora danych: Fundacja Polski Instytut Filantropii z siedzibą w Warszawie przy ul. Foksal 3/5; </w:t>
      </w:r>
      <w:hyperlink r:id="rId10" w:history="1">
        <w:r w:rsidRPr="007F027F">
          <w:rPr>
            <w:rStyle w:val="Hyperlink"/>
            <w:lang w:val="pl-PL"/>
          </w:rPr>
          <w:t>info@domydziecka.org</w:t>
        </w:r>
      </w:hyperlink>
    </w:p>
    <w:p w:rsidR="004F3931" w:rsidRPr="004F3931" w:rsidRDefault="004F3931" w:rsidP="004F3931">
      <w:pPr>
        <w:pStyle w:val="ListParagraph"/>
        <w:numPr>
          <w:ilvl w:val="0"/>
          <w:numId w:val="6"/>
        </w:numPr>
        <w:rPr>
          <w:lang w:val="pl-PL"/>
        </w:rPr>
      </w:pPr>
      <w:r w:rsidRPr="004F3931">
        <w:rPr>
          <w:lang w:val="pl-PL"/>
        </w:rPr>
        <w:t>Dane osobowe przetwarzane będą przez okres trwania Konkursu, a po jego zakończeniu przez czas wynikający z obowiązujących przepisów prawa lub do czasu przedawnienia roszczeń.</w:t>
      </w:r>
    </w:p>
    <w:p w:rsidR="004F3931" w:rsidRPr="004F3931" w:rsidRDefault="004F3931" w:rsidP="004F3931">
      <w:pPr>
        <w:numPr>
          <w:ilvl w:val="0"/>
          <w:numId w:val="6"/>
        </w:numPr>
        <w:rPr>
          <w:lang w:val="pl-PL"/>
        </w:rPr>
      </w:pPr>
      <w:r w:rsidRPr="004F3931">
        <w:rPr>
          <w:lang w:val="pl-PL"/>
        </w:rPr>
        <w:t>Organizator nieodpłatnie nabywa od Uczestników autorskie prawa majątkowe do Prac Konkursowych, tj. prawo do korzystania i rozporządzania nimi bez ograniczeń terytorialnych na wszystkich polach eksploatacji.</w:t>
      </w:r>
    </w:p>
    <w:p w:rsidR="004F3931" w:rsidRPr="004F3931" w:rsidRDefault="004F3931" w:rsidP="004F3931">
      <w:pPr>
        <w:numPr>
          <w:ilvl w:val="0"/>
          <w:numId w:val="6"/>
        </w:numPr>
        <w:rPr>
          <w:lang w:val="pl-PL"/>
        </w:rPr>
      </w:pPr>
      <w:r w:rsidRPr="004F3931">
        <w:rPr>
          <w:lang w:val="pl-PL"/>
        </w:rPr>
        <w:t>Uczestnik Konkursu w związku udziałem w Konkursie i przesłanym zdjęciem oraz materiałem wideo wyraża nieodpłatnie nieodwołalną zgodę na to, aby wizerunek podopiecznych Uczestnika zostały wykorzystane przez Organizatora. Zdjęcia mogą być emitowane i rozpowszechniany w szczególności na konferencjach, w Internecie, telewizji w tym w ramach transmisji i retransmisji w mediach, jak również w przygotowywanych materiałach promocyjnych lub reklamowych na wszystkich znanych polach eksploatacji. Nieodpłatne zezwolenie (upoważnienie), o którym mowa powyżej odnosi się do wielokrotnego (nieograniczonego ilościowo, czasowo i terytorialnie) korzystania z wizerunku na wszystkich znanych polach eksploatacji, a w szczególności utrwalania i/lub zwielokrotniania jakąkolwiek techniką, w tym m.in. drukiem, na kliszy fotograficznej, na taśmie magnetycznej, na dyskietce, cyfrowo, wprowadzania do obrotu, wprowadzania do pamięci komputera oraz do sieci komputerowej i/lub multimedialnej, publicznego udostępniania w taki sposób, aby każdy mógł mieć do niego dostęp, w miejscu i w czasie przez siebie wybranym (m.in. udostępniania w Internecie), wystawiania, wyświetlania.</w:t>
      </w:r>
    </w:p>
    <w:p w:rsidR="004F3931" w:rsidRPr="004F3931" w:rsidRDefault="004F3931" w:rsidP="004F3931">
      <w:pPr>
        <w:jc w:val="center"/>
        <w:rPr>
          <w:b/>
          <w:bCs/>
        </w:rPr>
      </w:pPr>
      <w:r w:rsidRPr="004F3931">
        <w:rPr>
          <w:b/>
          <w:bCs/>
        </w:rPr>
        <w:lastRenderedPageBreak/>
        <w:t xml:space="preserve">§8 </w:t>
      </w:r>
      <w:proofErr w:type="spellStart"/>
      <w:r w:rsidRPr="004F3931">
        <w:rPr>
          <w:b/>
          <w:bCs/>
        </w:rPr>
        <w:t>Postanowienia</w:t>
      </w:r>
      <w:proofErr w:type="spellEnd"/>
      <w:r w:rsidRPr="004F3931">
        <w:rPr>
          <w:b/>
          <w:bCs/>
        </w:rPr>
        <w:t xml:space="preserve"> </w:t>
      </w:r>
      <w:proofErr w:type="spellStart"/>
      <w:r w:rsidRPr="004F3931">
        <w:rPr>
          <w:b/>
          <w:bCs/>
        </w:rPr>
        <w:t>końcowe</w:t>
      </w:r>
      <w:proofErr w:type="spellEnd"/>
    </w:p>
    <w:p w:rsidR="004F3931" w:rsidRPr="004F3931" w:rsidRDefault="004F3931" w:rsidP="004F3931">
      <w:pPr>
        <w:numPr>
          <w:ilvl w:val="0"/>
          <w:numId w:val="7"/>
        </w:numPr>
        <w:rPr>
          <w:lang w:val="pl-PL"/>
        </w:rPr>
      </w:pPr>
      <w:r w:rsidRPr="004F3931">
        <w:rPr>
          <w:lang w:val="pl-PL"/>
        </w:rPr>
        <w:t>Niniejszy Regulamin wchodzi w życie z dniem ogłoszenia Konkursu na stronie internetowej Organizatora.</w:t>
      </w:r>
    </w:p>
    <w:p w:rsidR="004F3931" w:rsidRPr="004F3931" w:rsidRDefault="004F3931" w:rsidP="004F3931">
      <w:pPr>
        <w:numPr>
          <w:ilvl w:val="0"/>
          <w:numId w:val="7"/>
        </w:numPr>
        <w:rPr>
          <w:lang w:val="pl-PL"/>
        </w:rPr>
      </w:pPr>
      <w:r w:rsidRPr="004F3931">
        <w:rPr>
          <w:lang w:val="pl-PL"/>
        </w:rPr>
        <w:t>Organizator zastrzega sobie możliwość dokonania zmiany niniejszego Regulaminu.</w:t>
      </w:r>
    </w:p>
    <w:p w:rsidR="004F3931" w:rsidRPr="004F3931" w:rsidRDefault="004F3931" w:rsidP="004F3931">
      <w:pPr>
        <w:numPr>
          <w:ilvl w:val="0"/>
          <w:numId w:val="7"/>
        </w:numPr>
        <w:rPr>
          <w:lang w:val="pl-PL"/>
        </w:rPr>
      </w:pPr>
      <w:r w:rsidRPr="004F3931">
        <w:rPr>
          <w:lang w:val="pl-PL"/>
        </w:rPr>
        <w:t>Treść niniejszego Regulaminu będzie udostępniona na stronie internetowej oraz w siedzibie Organizatora.</w:t>
      </w:r>
    </w:p>
    <w:p w:rsidR="004F3931" w:rsidRPr="004F3931" w:rsidRDefault="004F3931" w:rsidP="004F3931">
      <w:pPr>
        <w:numPr>
          <w:ilvl w:val="0"/>
          <w:numId w:val="7"/>
        </w:numPr>
        <w:rPr>
          <w:lang w:val="pl-PL"/>
        </w:rPr>
      </w:pPr>
      <w:r w:rsidRPr="004F3931">
        <w:rPr>
          <w:lang w:val="pl-PL"/>
        </w:rPr>
        <w:t>W zakresie nieuregulowanym niniejszym Regulaminem zastosowanie znajdują przepisy Kodeksu cywilnego oraz innych właściwych przepisów prawa.</w:t>
      </w:r>
    </w:p>
    <w:p w:rsidR="004F3931" w:rsidRPr="004F3931" w:rsidRDefault="004F3931" w:rsidP="004F3931">
      <w:pPr>
        <w:pStyle w:val="ListParagraph"/>
        <w:numPr>
          <w:ilvl w:val="0"/>
          <w:numId w:val="7"/>
        </w:numPr>
        <w:rPr>
          <w:lang w:val="pl-PL"/>
        </w:rPr>
      </w:pPr>
      <w:r w:rsidRPr="004F3931">
        <w:rPr>
          <w:lang w:val="pl-PL"/>
        </w:rPr>
        <w:t>Dodatkowe informacje dotyczące Konkursu udziela Dominika Tarapatska, adres e-mail lodypodchoinke@domydziecka.org, telefon 795-010-306.</w:t>
      </w:r>
    </w:p>
    <w:p w:rsidR="004F3931" w:rsidRPr="004F3931" w:rsidRDefault="004F3931" w:rsidP="004F3931">
      <w:pPr>
        <w:ind w:left="720"/>
        <w:rPr>
          <w:lang w:val="pl-PL"/>
        </w:rPr>
      </w:pPr>
    </w:p>
    <w:p w:rsidR="004F3931" w:rsidRPr="004F3931" w:rsidRDefault="004F3931" w:rsidP="004F3931">
      <w:pPr>
        <w:rPr>
          <w:lang w:val="pl-PL"/>
        </w:rPr>
      </w:pPr>
    </w:p>
    <w:p w:rsidR="00987CC3" w:rsidRPr="00987CC3" w:rsidRDefault="00987CC3">
      <w:pPr>
        <w:rPr>
          <w:lang w:val="pl-PL"/>
        </w:rPr>
      </w:pPr>
    </w:p>
    <w:sectPr w:rsidR="00987CC3" w:rsidRPr="00987C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1E97" w:rsidRDefault="00C41E97" w:rsidP="00987CC3">
      <w:pPr>
        <w:spacing w:after="0" w:line="240" w:lineRule="auto"/>
      </w:pPr>
      <w:r>
        <w:separator/>
      </w:r>
    </w:p>
  </w:endnote>
  <w:endnote w:type="continuationSeparator" w:id="0">
    <w:p w:rsidR="00C41E97" w:rsidRDefault="00C41E97" w:rsidP="0098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7CC3" w:rsidRDefault="00987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1450" w:rsidRDefault="001E1450" w:rsidP="001E145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C00000"/>
        <w:sz w:val="18"/>
        <w:szCs w:val="18"/>
        <w:lang w:val="pl-PL"/>
      </w:rPr>
    </w:pPr>
  </w:p>
  <w:p w:rsidR="001E1450" w:rsidRPr="001E1450" w:rsidRDefault="001E1450" w:rsidP="001E145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  <w:lang w:val="pl-PL"/>
      </w:rPr>
    </w:pPr>
    <w:r w:rsidRPr="001E1450">
      <w:rPr>
        <w:rFonts w:ascii="Arial" w:eastAsia="Arial" w:hAnsi="Arial" w:cs="Arial"/>
        <w:b/>
        <w:color w:val="C00000"/>
        <w:sz w:val="18"/>
        <w:szCs w:val="18"/>
        <w:lang w:val="pl-PL"/>
      </w:rPr>
      <w:t xml:space="preserve">Fundacja Polski Instytut Filantropii   </w:t>
    </w:r>
    <w:proofErr w:type="gramStart"/>
    <w:r w:rsidRPr="001E1450">
      <w:rPr>
        <w:rFonts w:ascii="Arial" w:eastAsia="Arial" w:hAnsi="Arial" w:cs="Arial"/>
        <w:b/>
        <w:color w:val="C00000"/>
        <w:sz w:val="18"/>
        <w:szCs w:val="18"/>
        <w:lang w:val="pl-PL"/>
      </w:rPr>
      <w:t>|  siedziba</w:t>
    </w:r>
    <w:proofErr w:type="gramEnd"/>
    <w:r w:rsidRPr="001E1450">
      <w:rPr>
        <w:rFonts w:ascii="Arial" w:eastAsia="Arial" w:hAnsi="Arial" w:cs="Arial"/>
        <w:b/>
        <w:color w:val="C00000"/>
        <w:sz w:val="18"/>
        <w:szCs w:val="18"/>
        <w:lang w:val="pl-PL"/>
      </w:rPr>
      <w:t xml:space="preserve">: ul. Foksal 3/5, 00-366 Warszawa, tel./faks +48 12 423 80 07, </w:t>
    </w:r>
    <w:r w:rsidRPr="001E1450">
      <w:rPr>
        <w:rFonts w:ascii="Arial" w:eastAsia="Arial" w:hAnsi="Arial" w:cs="Arial"/>
        <w:b/>
        <w:color w:val="C00000"/>
        <w:sz w:val="18"/>
        <w:szCs w:val="18"/>
        <w:lang w:val="pl-PL"/>
      </w:rPr>
      <w:br/>
      <w:t>biuro i korespondencja: ul. Szewska 20/4, 31-009 Kraków, e-mail: instytut@pif.org.pl; www.pif.org.pl</w:t>
    </w:r>
  </w:p>
  <w:p w:rsidR="00987CC3" w:rsidRPr="001E1450" w:rsidRDefault="00987CC3">
    <w:pPr>
      <w:pStyle w:val="Footer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7CC3" w:rsidRDefault="00987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1E97" w:rsidRDefault="00C41E97" w:rsidP="00987CC3">
      <w:pPr>
        <w:spacing w:after="0" w:line="240" w:lineRule="auto"/>
      </w:pPr>
      <w:r>
        <w:separator/>
      </w:r>
    </w:p>
  </w:footnote>
  <w:footnote w:type="continuationSeparator" w:id="0">
    <w:p w:rsidR="00C41E97" w:rsidRDefault="00C41E97" w:rsidP="00987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7CC3" w:rsidRDefault="00987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7CC3" w:rsidRDefault="0085189D" w:rsidP="00987CC3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2FBD616" wp14:editId="3250C111">
          <wp:simplePos x="0" y="0"/>
          <wp:positionH relativeFrom="margin">
            <wp:posOffset>2367280</wp:posOffset>
          </wp:positionH>
          <wp:positionV relativeFrom="paragraph">
            <wp:posOffset>-419100</wp:posOffset>
          </wp:positionV>
          <wp:extent cx="1504950" cy="752475"/>
          <wp:effectExtent l="0" t="0" r="0" b="9525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4805680</wp:posOffset>
          </wp:positionH>
          <wp:positionV relativeFrom="paragraph">
            <wp:posOffset>-381000</wp:posOffset>
          </wp:positionV>
          <wp:extent cx="1428750" cy="563257"/>
          <wp:effectExtent l="0" t="0" r="0" b="8255"/>
          <wp:wrapTight wrapText="bothSides">
            <wp:wrapPolygon edited="0">
              <wp:start x="0" y="0"/>
              <wp:lineTo x="0" y="21186"/>
              <wp:lineTo x="21312" y="21186"/>
              <wp:lineTo x="21312" y="0"/>
              <wp:lineTo x="0" y="0"/>
            </wp:wrapPolygon>
          </wp:wrapTight>
          <wp:docPr id="8560093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009380" name="Picture 8560093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56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7CC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-209550</wp:posOffset>
          </wp:positionV>
          <wp:extent cx="1511808" cy="457200"/>
          <wp:effectExtent l="0" t="0" r="0" b="0"/>
          <wp:wrapTight wrapText="bothSides">
            <wp:wrapPolygon edited="0">
              <wp:start x="2450" y="0"/>
              <wp:lineTo x="0" y="5400"/>
              <wp:lineTo x="0" y="19800"/>
              <wp:lineTo x="2178" y="20700"/>
              <wp:lineTo x="7351" y="20700"/>
              <wp:lineTo x="21237" y="19800"/>
              <wp:lineTo x="21237" y="8100"/>
              <wp:lineTo x="18514" y="0"/>
              <wp:lineTo x="2450" y="0"/>
            </wp:wrapPolygon>
          </wp:wrapTight>
          <wp:docPr id="1089352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35296" name="Picture 10893529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80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7CC3" w:rsidRDefault="00987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251"/>
    <w:multiLevelType w:val="multilevel"/>
    <w:tmpl w:val="1808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413E5"/>
    <w:multiLevelType w:val="multilevel"/>
    <w:tmpl w:val="F602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92940"/>
    <w:multiLevelType w:val="multilevel"/>
    <w:tmpl w:val="6838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B1407"/>
    <w:multiLevelType w:val="multilevel"/>
    <w:tmpl w:val="20B0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04148"/>
    <w:multiLevelType w:val="multilevel"/>
    <w:tmpl w:val="591C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220F75"/>
    <w:multiLevelType w:val="multilevel"/>
    <w:tmpl w:val="6F627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60845"/>
    <w:multiLevelType w:val="multilevel"/>
    <w:tmpl w:val="89527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1772748">
    <w:abstractNumId w:val="3"/>
  </w:num>
  <w:num w:numId="2" w16cid:durableId="1940285430">
    <w:abstractNumId w:val="5"/>
  </w:num>
  <w:num w:numId="3" w16cid:durableId="1243373946">
    <w:abstractNumId w:val="1"/>
  </w:num>
  <w:num w:numId="4" w16cid:durableId="1945379422">
    <w:abstractNumId w:val="6"/>
  </w:num>
  <w:num w:numId="5" w16cid:durableId="1994524250">
    <w:abstractNumId w:val="2"/>
  </w:num>
  <w:num w:numId="6" w16cid:durableId="1268587845">
    <w:abstractNumId w:val="4"/>
  </w:num>
  <w:num w:numId="7" w16cid:durableId="121609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C3"/>
    <w:rsid w:val="000B56C3"/>
    <w:rsid w:val="001E1450"/>
    <w:rsid w:val="00220568"/>
    <w:rsid w:val="00262BD1"/>
    <w:rsid w:val="004625D0"/>
    <w:rsid w:val="004F3931"/>
    <w:rsid w:val="0054331B"/>
    <w:rsid w:val="00756BD6"/>
    <w:rsid w:val="0085189D"/>
    <w:rsid w:val="00987BA5"/>
    <w:rsid w:val="00987CC3"/>
    <w:rsid w:val="00A87E0C"/>
    <w:rsid w:val="00AA570D"/>
    <w:rsid w:val="00B74DFB"/>
    <w:rsid w:val="00C4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9B67606-D542-42D5-B36B-0CF2108A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CC3"/>
  </w:style>
  <w:style w:type="paragraph" w:styleId="Footer">
    <w:name w:val="footer"/>
    <w:basedOn w:val="Normal"/>
    <w:link w:val="FooterChar"/>
    <w:uiPriority w:val="99"/>
    <w:unhideWhenUsed/>
    <w:rsid w:val="00987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CC3"/>
  </w:style>
  <w:style w:type="character" w:styleId="Hyperlink">
    <w:name w:val="Hyperlink"/>
    <w:basedOn w:val="DefaultParagraphFont"/>
    <w:uiPriority w:val="99"/>
    <w:unhideWhenUsed/>
    <w:rsid w:val="00987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C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dypodchoinke@domydziecka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DomyDziecka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domydzieck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ydziecka.org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Хмара</dc:creator>
  <cp:keywords/>
  <dc:description/>
  <cp:lastModifiedBy>Владислав Хмара</cp:lastModifiedBy>
  <cp:revision>2</cp:revision>
  <dcterms:created xsi:type="dcterms:W3CDTF">2023-12-01T20:46:00Z</dcterms:created>
  <dcterms:modified xsi:type="dcterms:W3CDTF">2023-12-01T20:46:00Z</dcterms:modified>
</cp:coreProperties>
</file>